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0986F" w14:textId="77777777" w:rsidR="00D241E9" w:rsidRDefault="00D241E9" w:rsidP="00E13991">
      <w:pPr>
        <w:jc w:val="center"/>
      </w:pPr>
    </w:p>
    <w:p w14:paraId="5A24BF7A" w14:textId="77777777" w:rsidR="00D241E9" w:rsidRDefault="00D241E9" w:rsidP="00E13991">
      <w:pPr>
        <w:jc w:val="center"/>
      </w:pPr>
    </w:p>
    <w:p w14:paraId="4ED28D67" w14:textId="77777777" w:rsidR="00D241E9" w:rsidRDefault="00D241E9" w:rsidP="001A584E"/>
    <w:p w14:paraId="7E877956" w14:textId="77777777" w:rsidR="00E13991" w:rsidRDefault="00E13991" w:rsidP="00E13991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55AA83" wp14:editId="277B344A">
            <wp:simplePos x="0" y="0"/>
            <wp:positionH relativeFrom="column">
              <wp:align>center</wp:align>
            </wp:positionH>
            <wp:positionV relativeFrom="paragraph">
              <wp:posOffset>-228600</wp:posOffset>
            </wp:positionV>
            <wp:extent cx="2376000" cy="2376000"/>
            <wp:effectExtent l="0" t="0" r="0" b="0"/>
            <wp:wrapNone/>
            <wp:docPr id="1" name="Immagine 1" descr="Senza titolo:Users:mauro:Desktop:VELA_BIANCA_ristorante_lounge_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titolo:Users:mauro:Desktop:VELA_BIANCA_ristorante_lounge_logo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6DF0A" w14:textId="77777777" w:rsidR="00E13991" w:rsidRDefault="00E13991" w:rsidP="00E13991">
      <w:pPr>
        <w:jc w:val="center"/>
      </w:pPr>
    </w:p>
    <w:p w14:paraId="6FE753C7" w14:textId="77777777" w:rsidR="00E13991" w:rsidRDefault="00E13991" w:rsidP="00E13991">
      <w:pPr>
        <w:jc w:val="center"/>
      </w:pPr>
    </w:p>
    <w:p w14:paraId="1885EEA2" w14:textId="77777777" w:rsidR="00E13991" w:rsidRDefault="00E13991" w:rsidP="00E13991">
      <w:pPr>
        <w:jc w:val="center"/>
      </w:pPr>
    </w:p>
    <w:p w14:paraId="652081B5" w14:textId="77777777" w:rsidR="00E13991" w:rsidRDefault="00E13991" w:rsidP="00E13991">
      <w:pPr>
        <w:jc w:val="center"/>
      </w:pPr>
    </w:p>
    <w:p w14:paraId="2B1CFA2F" w14:textId="77777777" w:rsidR="001A584E" w:rsidRDefault="001A584E" w:rsidP="00E13991">
      <w:pPr>
        <w:jc w:val="center"/>
      </w:pPr>
    </w:p>
    <w:p w14:paraId="11B6B977" w14:textId="77777777" w:rsidR="001A584E" w:rsidRDefault="001A584E" w:rsidP="00E13991">
      <w:pPr>
        <w:jc w:val="center"/>
      </w:pPr>
    </w:p>
    <w:p w14:paraId="29F5BC49" w14:textId="6FA23FFD" w:rsidR="001A584E" w:rsidRDefault="00B82467" w:rsidP="00E1399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PROPOSTA </w:t>
      </w:r>
      <w:r w:rsidR="00590DEC">
        <w:rPr>
          <w:b/>
          <w:sz w:val="40"/>
          <w:szCs w:val="40"/>
          <w:u w:val="single"/>
        </w:rPr>
        <w:t>RICCA</w:t>
      </w:r>
      <w:bookmarkStart w:id="0" w:name="_GoBack"/>
      <w:bookmarkEnd w:id="0"/>
      <w:r w:rsidR="0070314A">
        <w:rPr>
          <w:b/>
          <w:sz w:val="40"/>
          <w:szCs w:val="40"/>
          <w:u w:val="single"/>
        </w:rPr>
        <w:t xml:space="preserve"> </w:t>
      </w:r>
      <w:r w:rsidR="001A584E" w:rsidRPr="001A584E">
        <w:rPr>
          <w:b/>
          <w:sz w:val="40"/>
          <w:szCs w:val="40"/>
          <w:u w:val="single"/>
        </w:rPr>
        <w:t>PER APERITIVO</w:t>
      </w:r>
    </w:p>
    <w:p w14:paraId="056A3763" w14:textId="7866FEA4" w:rsidR="00686B48" w:rsidRPr="001A584E" w:rsidRDefault="0070314A" w:rsidP="00E1399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11</w:t>
      </w:r>
      <w:r w:rsidR="00686B48">
        <w:rPr>
          <w:b/>
          <w:sz w:val="40"/>
          <w:szCs w:val="40"/>
          <w:u w:val="single"/>
        </w:rPr>
        <w:t>.07.2017</w:t>
      </w:r>
    </w:p>
    <w:p w14:paraId="18A64511" w14:textId="77777777" w:rsidR="001A584E" w:rsidRDefault="001A584E" w:rsidP="001A584E">
      <w:pPr>
        <w:rPr>
          <w:b/>
          <w:sz w:val="32"/>
          <w:szCs w:val="32"/>
        </w:rPr>
      </w:pPr>
    </w:p>
    <w:p w14:paraId="3DB46448" w14:textId="77777777" w:rsidR="001A584E" w:rsidRDefault="001A584E" w:rsidP="001A584E">
      <w:pPr>
        <w:rPr>
          <w:b/>
          <w:sz w:val="32"/>
          <w:szCs w:val="32"/>
        </w:rPr>
      </w:pPr>
    </w:p>
    <w:p w14:paraId="17745BFD" w14:textId="350A2B09" w:rsidR="001A584E" w:rsidRDefault="00F76D87" w:rsidP="001A584E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CODE DI GAMBERI ARROSTO CON SALSA AL POMODORO IN AGRODOLCE</w:t>
      </w:r>
    </w:p>
    <w:p w14:paraId="65F9C2B6" w14:textId="26295985" w:rsidR="001A584E" w:rsidRDefault="00932AEF" w:rsidP="001A584E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F76D87">
        <w:rPr>
          <w:b/>
          <w:sz w:val="32"/>
          <w:szCs w:val="32"/>
        </w:rPr>
        <w:t>SALMONE AFFUMICATO SU MAYONESE D’AVVOCADO</w:t>
      </w:r>
    </w:p>
    <w:p w14:paraId="25F64106" w14:textId="32C133CA" w:rsidR="001A584E" w:rsidRDefault="00F76D87" w:rsidP="001A584E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CANAPÈ CON TARTARE DI TONNO</w:t>
      </w:r>
    </w:p>
    <w:p w14:paraId="36DEDBD0" w14:textId="44A61A33" w:rsidR="001A584E" w:rsidRDefault="00F76D87" w:rsidP="001A584E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CARPACCIO DI MANZO CON RUCOLA E PARMIGIANO</w:t>
      </w:r>
    </w:p>
    <w:p w14:paraId="67AF2187" w14:textId="69925B2E" w:rsidR="00F76D87" w:rsidRDefault="00F76D87" w:rsidP="001A584E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CANAPÈ DI CARNE SECCA CON RICOTTA</w:t>
      </w:r>
    </w:p>
    <w:p w14:paraId="3347EE6B" w14:textId="69E05D68" w:rsidR="00F76D87" w:rsidRDefault="00F76D87" w:rsidP="001A584E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GAZPACHO DI MELONE CON PETTO D’ANATRA</w:t>
      </w:r>
    </w:p>
    <w:p w14:paraId="0EFBB877" w14:textId="5A56E8CC" w:rsidR="00F76D87" w:rsidRDefault="00F76D87" w:rsidP="001A584E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SPIEDINO DI PESCHE E CRUDO DI PARMA STAGIONATO</w:t>
      </w:r>
    </w:p>
    <w:p w14:paraId="5F6C571D" w14:textId="23C78321" w:rsidR="00F76D87" w:rsidRPr="00F76D87" w:rsidRDefault="00F76D87" w:rsidP="001A584E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FRITTO MISTO-VELA BIANCA-</w:t>
      </w:r>
    </w:p>
    <w:p w14:paraId="0A027777" w14:textId="77777777" w:rsidR="00860511" w:rsidRDefault="00860511" w:rsidP="00860511">
      <w:pPr>
        <w:pStyle w:val="Paragrafoelenco"/>
        <w:ind w:left="1080"/>
        <w:rPr>
          <w:b/>
          <w:sz w:val="32"/>
          <w:szCs w:val="32"/>
        </w:rPr>
      </w:pPr>
    </w:p>
    <w:p w14:paraId="560D8E19" w14:textId="5F7BF2A4" w:rsidR="00860511" w:rsidRDefault="00F76D87" w:rsidP="00860511">
      <w:pPr>
        <w:pStyle w:val="Paragrafoelenco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>Vino Bianco: “LE DUE ARBIE” TREBBIANO E SAUVIGNON</w:t>
      </w:r>
    </w:p>
    <w:p w14:paraId="5BD3A218" w14:textId="0E29322F" w:rsidR="00860511" w:rsidRDefault="00860511" w:rsidP="00860511">
      <w:pPr>
        <w:pStyle w:val="Paragrafoelenco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>Prosecco</w:t>
      </w:r>
      <w:r>
        <w:rPr>
          <w:b/>
          <w:sz w:val="32"/>
          <w:szCs w:val="32"/>
        </w:rPr>
        <w:tab/>
        <w:t xml:space="preserve">: </w:t>
      </w:r>
      <w:r w:rsidR="00F76D87">
        <w:rPr>
          <w:b/>
          <w:sz w:val="32"/>
          <w:szCs w:val="32"/>
        </w:rPr>
        <w:t>BERNARDI DOC VALDOBBIADENE</w:t>
      </w:r>
    </w:p>
    <w:p w14:paraId="1BADCFEC" w14:textId="60324979" w:rsidR="00860511" w:rsidRDefault="00860511" w:rsidP="00860511">
      <w:pPr>
        <w:pStyle w:val="Paragrafoelenco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Minerale e soft Drink </w:t>
      </w:r>
    </w:p>
    <w:p w14:paraId="043992C8" w14:textId="77777777" w:rsidR="00860511" w:rsidRDefault="00860511" w:rsidP="00860511">
      <w:pPr>
        <w:pStyle w:val="Paragrafoelenco"/>
        <w:ind w:left="1080"/>
        <w:rPr>
          <w:b/>
          <w:sz w:val="32"/>
          <w:szCs w:val="32"/>
        </w:rPr>
      </w:pPr>
    </w:p>
    <w:p w14:paraId="2FC0C4BF" w14:textId="36E3ADF6" w:rsidR="00860511" w:rsidRDefault="00F76D87" w:rsidP="00860511">
      <w:pPr>
        <w:pStyle w:val="Paragrafoelenco"/>
        <w:ind w:left="108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Fr</w:t>
      </w:r>
      <w:proofErr w:type="spellEnd"/>
      <w:r>
        <w:rPr>
          <w:b/>
          <w:sz w:val="32"/>
          <w:szCs w:val="32"/>
        </w:rPr>
        <w:t xml:space="preserve">. </w:t>
      </w:r>
      <w:proofErr w:type="gramStart"/>
      <w:r>
        <w:rPr>
          <w:b/>
          <w:sz w:val="32"/>
          <w:szCs w:val="32"/>
        </w:rPr>
        <w:t>5</w:t>
      </w:r>
      <w:r w:rsidR="00932AEF">
        <w:rPr>
          <w:b/>
          <w:sz w:val="32"/>
          <w:szCs w:val="32"/>
        </w:rPr>
        <w:t>9</w:t>
      </w:r>
      <w:r w:rsidR="00860511">
        <w:rPr>
          <w:b/>
          <w:sz w:val="32"/>
          <w:szCs w:val="32"/>
        </w:rPr>
        <w:t>.--</w:t>
      </w:r>
      <w:proofErr w:type="gramEnd"/>
      <w:r w:rsidR="00860511">
        <w:rPr>
          <w:b/>
          <w:sz w:val="32"/>
          <w:szCs w:val="32"/>
        </w:rPr>
        <w:t>per persona</w:t>
      </w:r>
    </w:p>
    <w:p w14:paraId="22FEC4A3" w14:textId="77777777" w:rsidR="0070314A" w:rsidRDefault="0070314A" w:rsidP="00860511">
      <w:pPr>
        <w:pStyle w:val="Paragrafoelenco"/>
        <w:ind w:left="1080"/>
        <w:rPr>
          <w:b/>
          <w:sz w:val="32"/>
          <w:szCs w:val="32"/>
        </w:rPr>
      </w:pPr>
    </w:p>
    <w:p w14:paraId="22CA742A" w14:textId="70655E66" w:rsidR="0070314A" w:rsidRDefault="0070314A" w:rsidP="00860511">
      <w:pPr>
        <w:pStyle w:val="Paragrafoelenco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>Il forfait tutto compreso ha una durata di tre ore con inizio alle ore 18.30 fino alle 21.30.</w:t>
      </w:r>
    </w:p>
    <w:p w14:paraId="41EFAAFA" w14:textId="529B3FE5" w:rsidR="0070314A" w:rsidRPr="0070314A" w:rsidRDefault="0070314A" w:rsidP="0070314A">
      <w:pPr>
        <w:pStyle w:val="Paragrafoelenco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>Dopo tale orario tutte le consumazioni verranno fatturate separatamente</w:t>
      </w:r>
    </w:p>
    <w:p w14:paraId="0A23D674" w14:textId="00C72C48" w:rsidR="00F64911" w:rsidRPr="000358CB" w:rsidRDefault="00F64911" w:rsidP="000358CB">
      <w:pPr>
        <w:tabs>
          <w:tab w:val="left" w:pos="2644"/>
        </w:tabs>
        <w:rPr>
          <w:rFonts w:ascii="American Typewriter" w:hAnsi="American Typewriter" w:cs="American Typewriter"/>
          <w:sz w:val="28"/>
          <w:szCs w:val="28"/>
        </w:rPr>
      </w:pPr>
    </w:p>
    <w:sectPr w:rsidR="00F64911" w:rsidRPr="000358CB" w:rsidSect="00D241E9">
      <w:pgSz w:w="11901" w:h="16817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B397E"/>
    <w:multiLevelType w:val="hybridMultilevel"/>
    <w:tmpl w:val="C7E4F9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66164"/>
    <w:multiLevelType w:val="hybridMultilevel"/>
    <w:tmpl w:val="E4D414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91"/>
    <w:rsid w:val="000358CB"/>
    <w:rsid w:val="001A584E"/>
    <w:rsid w:val="003D113F"/>
    <w:rsid w:val="0049747B"/>
    <w:rsid w:val="005812A5"/>
    <w:rsid w:val="00590DEC"/>
    <w:rsid w:val="00686B48"/>
    <w:rsid w:val="0070314A"/>
    <w:rsid w:val="00724B83"/>
    <w:rsid w:val="00860511"/>
    <w:rsid w:val="00932AEF"/>
    <w:rsid w:val="00B82467"/>
    <w:rsid w:val="00BE33DE"/>
    <w:rsid w:val="00D241E9"/>
    <w:rsid w:val="00E13991"/>
    <w:rsid w:val="00E148BB"/>
    <w:rsid w:val="00F101A6"/>
    <w:rsid w:val="00F64911"/>
    <w:rsid w:val="00F76D87"/>
    <w:rsid w:val="00F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75879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99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991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5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mauro</dc:creator>
  <cp:keywords/>
  <dc:description/>
  <cp:lastModifiedBy>lupo eziechele</cp:lastModifiedBy>
  <cp:revision>3</cp:revision>
  <cp:lastPrinted>2017-05-11T16:39:00Z</cp:lastPrinted>
  <dcterms:created xsi:type="dcterms:W3CDTF">2017-06-19T16:32:00Z</dcterms:created>
  <dcterms:modified xsi:type="dcterms:W3CDTF">2017-06-19T16:36:00Z</dcterms:modified>
</cp:coreProperties>
</file>